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spalvinių kineskopų gamybai ir gali būti panaudotas spalvinio kineskopo ekrano mazgui surinkti.@Spalvinio kineskopo ekrano mazgo surinkimo įrenginys susideda iš stovo 1, ant kuriotvirtinamas ekrano centravimo mazgas 2, kuriame fiksuojamas ekranas, atstumo ekranas-tinklelis matavimo keitiklių mazgo 3, skirto matuoti atstumą tarp ekrano vidinio paviršiaus ir tinklelio, įtvirtinto tinklelio rėmo tvirtinimo mazge 4, taškinio suvirinimo mazgo 5, kurio valdymas atliekamas iš elektroninio valdymo mazgo 6, kur taškinio suvirinimo mazgas 5 gali slankioti kolonėlėmis 7.@Išradimo esmę sudaro tai, kad ekrano centravimo mazgo pagrindas yra paslankus, turintis atramas trijuose taškuose, kuriuose yra pavaros, turinčios galimybę optimaliai išstatyti ekraną tinklelio atžvilgiu, ir tuosudarydamas kartu su periferine programine įranga adaptyvią sistemą, kurios paslanki dalis yra ekranas.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