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feedstuff composition for nutrition of adult cat consisting of meat products, animal fat, vegetable oil, fish products, cereals and biologically acive additives, such as vitamins and microelements. Said composition obtain the high nutrition value and can prevent cat from stone disease.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