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pateikia naujus radiofarmacinius preparatus, kurie yra naudojami kaip vaizdo gavimo agentai širdies ir kraujagyslių sutrikimų, infekcinių susirgimų ir vėžio diagnostikoje. Radiofarmaciniai preparatai sudaryti iš fosfano arba arsano, surišto su techneciu-99m, žyminčiu hidrazinu arba diazinu modifikuotas biologiškai aktyvias molekules, kurios selektyviai lokalizuojasi ligos vietoje irtokiu būdu, naudojant gama scintigrafiją, įgalina gauti patologinių židinių vaizdą. Šis išradimas taip pat pateikia radiofarmacinių preparatų rinkinius, kurių sudėtyje yra šie pranašingi radiofarmaciniai preparatai. Jie yra tokios struktūros:@                   [(Q)d'Ln - Ch']x - Mt(AL1)y(AL2)z,                   @kurios kitimai pateikti išradime.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