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method for heating control relates to a heating technique in particular to automatical control of heating. The method comprises programmed control of water heating. The new steps of this method are: an optimized dynamical control accuracy, a temperature limiting of recycled water, a coincidence of water heating with a consumption of heat. The method is universal and may be used in heating systems which powered with self-contained heating sources and in hydraulicaly independent or dependent on centralized heating systems.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