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antiglare equipment consists of vertical planes (1) made from nonreflecting material, which are spaced with raster slits (2) and are fixed between a lid (3) and a bottom (4), the inner side of which is also made from nonreflecting material. Besides, the length of said plane is directly proportional to a distance, in which it is protected from dazzling disturbance, and the slit between the planes is inversely proportional to said distance. The method includes a watching the driving side through said equipment by the driver.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