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gyvo biologinio audinio įtaisui, būtent, minkšto gyvo audinio stimuliavimo lazeriui.@Gyvo subjekto biologinis audinys yra švitinamas optine energija, kurios bangos ilgis ir galia parinkti taip, kad ji būtų absorbuota audiniu ir paversta šiluma, kurios pakaktų pakelti švitinimo  audinio vidutinę temperatūrą aukščiau bazinės kūno temperatūros, bet kuri būtų žemesnė, nei temperatūra, kuriai esant audinys virsta kolagenine medžiaga. Pagal siūlomą būdą audinio viduje sukuriamas terapinis šiluminis poveikis, nepažeidžiantis audinio jo perdėtu įkaitinimu. Būdui įgyvendinti naudojama žemos galios reaktyvinė lazerio sistema, kurios galia 100-800 milivatų, veikianti tiek pulso, tiek ištisiniu režimu. Buvo rasta, kad Nd: YAG lazeris, veikiantis pagrindiniu 1064 nanometrų bangos ilgiu, sumažina skausmą minkštuose audiniuose, slopina uždegimą ir pagreitina audinio gijimą, stimuliuojant mikrocirkuliaciją, ir nepažeidžia gyvo audinio perdėtu šiluminiu poveikiu.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