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statybinėms konstrukcijoms.@Išorinių laiptų konstrukcija susideda iš vientiso gelžbetoninio surenkamo ar monolitinio elemento - laiptatakio ir aikštelės, - iš trijų šonų apriboto keteromis, kurios apsaugo nuo vandens prasiskverbimo į sienas.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