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housing construction.
Exterior stairs comprise a solid ferro-concrete element assembled or monolithic - a flight slab and a landing - which is from three sides restricted by crests that protect from water penetration through walls.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