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membrane module has tubular membranes (6) arranged in the membrane module in a wound and bent form (8). A higher total membrane surface is thus achieved for the same volume, assembly is simplified and mixtures of substances with a high solid contentcan be treated.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