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aprašo perkeliamą etiketę, turinčią palaikantį sluoksnį ir perkeliamą sluoksnį, kuris yra silpnai surištas su palaikančiu sluoksniu. Perkeliamas sluoksnis turi rašalo sluoksnį bei ant kiekvienos rašalo sluoksnio pusės esantį viršutinį ir apatinį talpinantį sluoksnį. Viršutinis ir apatinis talpinantys sluoksniai vienas su kitu kontaktuoja rašalo sluoksnio perimetro išorėje, sudarydami uždarą apvalkalą aplink rašalo sluoksnį. Šio išradimo perkeliama etiketė gali būti pritaikoma konteineriui, tokiam kaip įpakavimo dėžė, ir gali būti lengvai nuo jų nuimama plovimo metu, neištirpstant rašalui plovimo skystyje.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