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 for preparing amber adornments. The new feature of the process consisting of preparing raw amber, heating and compressing thereof, are that the raw amber is subjected to polishing for 120-180 minutes; washed with water; dried; soaked for 70-80 minutes in the solution consisting of 20 % of alcohol (not less than of 93 degrees), 20 % of butylacetate or ethylacetate, 60 % of toluene; dried again; then the amber-coat is removed, the small particles removed by sieving and the amber washed for 5-10 minutes with the solution mentioned aboved, dried, washed with water, dried again, sorted by colour and particles size, then poured into the press-form and heated in an owen for 70-90 °C at the temperature less than 240 °C; the press-form is then for 3-5 minutes subjected to pressure higher than 6.5 t/cm², heated for 20-30 minutes at temperature less than 240 °C and remained to cool down.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