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Vožtuvo mazgas liejimo spaudimu formų vėdinimui susideda iš išleidimo kanalo priemonių, išleidimo vožtuvo, susisiekiančio su išleidimo kanalu ir turinčio ašies kryptimi judantį vožtuvo uždarymo elementą, ir paleidimo elemento išleidimo vožtuvo valdymui iš atidarytos padėties į uždarytą padėtį. Paleidimo elementas apima energijos sugėrimo elementą, veikiamą skystos liejimo medžiagos, išbėgančios liejimo metu iš liejimo kameros, esančios liejimo formoje, per aukščiau minėtą kanalą, be to, jis yra paslenkamas ašine kryptimi, veikiant kinetinei energijai, perduotai skystos liejimo medžiagos energijos sugėrimo elementui, kai skysta liejimo medžiaga atsitrenkia į energijos sugėrimo elementą. Energijos sugėrimo elementas yra mechaniškai sujungtas su ašine kryptimi judančiu vožtuvo uždarymo elementu ir apima ašine kryptimi judantį stūmimo elementą su darbine eiga, kurios ilgis yra apribojamas tik dalimi darbinės eigos ilgio, atliekamos ašine kryptimi judančio vožtuvo uždarymo elemento, kai jis juda iš atidarytos padėties į uždarytą padėtį. Ašine kryptimi judantis vožtuvo uždarymo elementas laisvai juda trajektorija, papildoma aukščiau minėtai energijos elemento darbinei eigai. Dar paleidimo elementas apima energijos perdavimo elementą perduoti suteiktą skystos liejimo medžiagos energijos sugėrimo elementui dinaminę jėgą ašine kryptimi judančiam išleidimo vožtuvo uždarymo elementui.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