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saugia ženklinimo etikete, kurią galima pritvirtinti prie skaidriojo pagrindo, tokio kaip automobilio priekinis stiklas. Ženklinimo etiketėje yra savitoji su ženklinamu pagrindu susijusi informacija. Etiketę sudaro du vienas ant kito uždėti elementai, atskirti ženklinimo elementu; vienas iš nurodytųjų elementų yra sluoksnis, užtikrinantis ryšį su skaidriuoju pagrindu, o kitame nurodytajame elemente mažiausiai yra sudarytas difrakcinis tinklelis.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