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Disclosed is a pharmaceutical preparation intended for treatment of the Alzheimer's disease. The preparation contains as an active substance 2-phenyl-1,2-benzisoselenazol-3(2H)-one (called compound A), the efficiency of which for reducing neuronal toxicity induced by    -amyloid-proteins is proven.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