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enzymatic biosensor for glucose determination, selection of polymers for biosensor production and process for preparing thereof. The glucose sensor may be used in medicine for diagnostic purposes - for glucose determination in blood; in food quality control - for glucose determination in food-stuffs; in microbiological industry - for glucose determination in microbilogical media or in scientific investigations - for glucose determination in various biological liquids and microbiological media and in industrial processes control as well. The sensor comprises carbon electrode, enzyme dehydrogenase and electrochemically active redox polymers. The polymers are original electrochemically active substances bearing functions of mediator, enzyme immmobilising structure and diffusion controling layer, simultaneously. The polymers are obtained while treating corresponding monomers with enzyme laccase. The sensor claimed enables to determine glucose in the range of 0,1-22 mmol/l and the fluctuations of the oxygen concentration during the glucose determination have no effects on sensor readings.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