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priskiriamas prie džiovinimo technikos ir gali būti naudojamas įvairių žemės ūkio produktų, pvz., žolės, arba mineralinės kilmės medžiagų džiovinimui.@Konvejerinę džiovyklą sudaro džiovinimo kamera (1) (Fig. 1), kuri pagal aukštį suskirstyta į keletą sekcijų (2, 3, 4) perforuotomis plokštėmis (5), judančiomis priešpriešiais kreipiančiosiomis slenkamuoju-grįžtamuoju judesiu. Skersai viršplokščių per visą džiovinimo kameros ilgį įrengti vienpusio veikimo pirštiniai nužertuvai. Nužertuvai (6) sudaryti iš daugelio stačiu kampu sulenktų strypų (Fig. 2), per sulenkimą šarnyriškai pritvirtinti prie ašies (7), fiksuotą padėtį užima atsiremdami į atramą (8). Džiovinimo agentas paruošiamas ir paduodamas priverstiniu būdu iš šilumokaičio (9) ventiliatoriumi (10) (Fig. 1).@Paduodamas džiovinimo agentas iš apačios, t.y. į sausiausią džiovinamo produkto sluoksnį, kildamas didėjančiai prisisotina drėgme, bet pakliūdamas į drėgnesnį sluoksnį ir toliau efektyviai veikia jį kaip džiovinimo agentas, be to, atiduoda šilumą džiovinamajam produktui.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