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mechanikai. Jame aprašyta mechaninė stūmimo priemonė, kuri gali būti panaudota kaip valdoma vieno žmogaus asmeninė transporto priemonė, suteikianti judesį žmogui, stovinčiam ant kitų riedančių, čiuožiančių, šliuožiančių bei plaukiančių asmeninio naudojimo įrenginių.@Be to, nežymiai pakeitus šios mechaninės stūmimo priemonės konstrukciją, t.y. pritvirtinus krepšį ir sudvejinus varantįjį ratą ar sumontavus papildomas atramas su lengvais ratukais (triračio variantas), ji gali būti pritaikyta kaip priemonė smulkiems kroviniams, pavyzdžiui, golfo įrangai, pašto siuntiniams, ūkio reikmenims ar pan., pervežti.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