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elektronikai, konkrečiau-displėjui. Elektroninių spindulių vamzdelis turi padengtą fluorescensiniu sluoksniu ekraną ir elektroninių patrankų skyrių, kuriame sumontuotos elektroninėspatrankos. Deflekcijos sisitema susideda iš induktyvumo ritės skyriklio ir horizontalios bei vertikalios deflekcijos ričių, įrengtų induktyvumo ritės skyriklio žiediniuose vidiniame ir išoriniuose paviršiuose, atitinkamai. Induktyvumo ritės skyriklis turi kaklelį, gaubiantį elektroninių spindulių vamzdelio elektroninių patrankų skyrių. Pirmoji fiksavimo priemonė yra įrengta induktyvumo ritės skyriklio kaklelio žiediniame išoriniame paviršiuje. Prispaudimo mechanizmas apkabina induktyvumo ritės skyriklio kaklelį. Prispaudimo mechanizmas turi antrąją fiksavimo priemonę. Antroji fiksavimo priemonė turi uždaros kilpos formos konstrukciją, kuri apsupa kaklelio žiedinį išorinį paviršių. Antroji fiksavimo priemonė sąveikoje su pirmąja fiksavimo priemone pritvirtina deflekcijos sistemą prie elektroninių spindulių vamzdelio elektroninių patrankų skyriaus.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