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procedure for preparing a food additive, in which a raw material based on a vegetable, animal and/or microbial product and containing oligosaccharides and/or polysaccharides is treated hydrolytically so that the cell wall structure is opened. Furthermore, the invention relates to a food additive prepared by hydrolytically treating a raw material based on a vegetable, animal or microbial product and containing oligosaccharides and/or polysaccharides so that the cell structure is opened. Moreover, the invention relates to the use of the food additive in question for the prevention of gastric disorders and intestinal diseases, and to a preparation containing such additive.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