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food industry and aims to improve bread tasting properties and assortment. The bread components ratio is as follows, in kg: sieved rye flour - 50,0-51,0; wheat 1st grade flour - 50,0-51,0; yeast - 0,5-0,6; salt - 1,5-1,45; caraway seeds - 0,3-0,4; starch syrup - 3,0-3,5; water - 67,0-67,5.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