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bearing arrangement, in which, on an installable plate (6) or the like of the surface of a door, a window or the like structural portion, is fixed a bearing (1) functioning both in the axial and in the radial direction and onto that a handle (14) or another functioning means turnable relating to the plate (6). The aperture (7) made in the plate (6) for the bearing (1) is in the way designed that the bearing (1) can not turn in the aperture (7) during the use of the handle (14) or another functioning means.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