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optical mechanism, used for the investigations of phase transitions in crystals relates to the sphere of optics. It can be used for the research of optical characteristics and phase transitions subordination from exterior parameters in ferroelectrical crystals. The mechanism consists of a light source (1), a modulator of the light intensity (2), a monochromator (3) with a controlling block (4), a polarizator (5), a crystal (6) with a sample holder fixed in it, a temperature measuring instrument (7), a photoset (8), a synchronous detector (9), a block of strains division (10), a comparator (11), a support source (12), a block of signal, proportional to a wave length (13), two-coordinate registrar (14), a special feeding source (15), a switch (16), a synchronous detector (17), a wave length modulator (18).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