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sveikatos saugos prietaisų grupei.@Korekcinė kepurė susideda iš pagrindo, dugno, ausinių, snapelio ir turi laikiklius su ilgio fiksatoriais, reguliuojančius kepurės pagrindo apimtį, ausinių padėtį ir dugno funkcionalumą, o ant snapelio yra kepurės pakaba, kuri turi prisegamą svambalą su lystele.@Kepurė apsaugo akis ir galvą nuo tiesioginių saulės spindulių, nuo triukšmo, ji tarnauja, kaip savikontrolės priemonė ugdant kūno taisyklingos laikysenos įgūdžius. Ją galima naudoti kaip krepšelį.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