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šiluminės technikos sričiai. Skysčio šildymo sistema skirta skysčiui, pavyzdžiui, vandeniui šildyti, panaudojant saulės spinduliuojamą energiją.@Ši sistema yra nauja tuo, kad jos sudėtyje esantis rezervuaras yra horizontalaus cilindro pavidalo su anga jo šoniniame paviršiuje, sutampančia su to paviršiaus sudaromąja. Rezervuaras sublokuotas su viršutine absorberio dalimi taip, kad per minėrą angą susisiekia absorberio ir rezervuaro vidinių ertmių viršutinės dalys, o jų apatinės dalys sujungtos atskiru kanalu. Absorberio ertmė ir su ja susisiekiantys kanalai gali būti atskirtinuo vartojimui skirto šildomo skysčio talpų, pagrindiniame rezervuare sumontuojant mažesnį panašios formos rezervuarą. Tokią skysčio šildymo sistemą galima naudoti ir žiemą. @Visa sistema sumontuotaant stovo su galimybe pasukti ją apie horizontalią ir vertikalią ašį ir tokiu būdu orientuoti į saulę absorberio paviršių, padengtą skaidria danga.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