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tikslas - įrašyti ir atkurti duomenis dideliu linijiniu tankiu. DSV kontrolės bitų nustatymo/įterpimo įrenginys (2) įterpia DSV kontrolės bitus, skirtus vykdyti DSV kontrolę, į įvesties duomenų eilutę ir išveda duomenų eilutę su DSV kontrolės bitais į moduliavimo įrenginį (3). Moduliavimo įrenginys (3) konvertuoja duomenų eilutę, kurios pagrindinis duomenų ilgis yra 2 bitai, į kintamo ilgio kodą, kurio pagrindinis kodo ilgis yra 3 bitai, pagal konversijos lentelę ir išveda kodą, gautąjį konversijos metu, į NRZI kodavimo įrenginį (4). Moduliavimo įrenginiu (3) naudojama konversijos lentelė turi pakaitos kodus, skirtus riboti iki iš anksto nustatytos reikšmės minimalios sekos nuoseklių atvejų skaičių, ir pakaitos kodus, skirtus išlaikyti sekos ilgio ribą. Be to, konversijos lentelė įgalina konversijos taisyklę, pagal kurią '1' skaičiaus elemento duomenų eilutėje dalybos iš 2 likutis, turintis reikšmę 0 ar 1, bus visuomet lygus '1' skaičiaus elemento kodinių žodžių eilutėje, gautoje konvertavus šią duomenų eilutę, dalybos iš 2 likučiui.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