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ir yra skirtas sunaudotos šilumos energijos apskaitai, kontrolei ir valdymui termofikacinėse šildymo sistemose. @Pagal siūlomą būdą apskaičiuoja šilumos energijos nešėjo temperatūras, debitus ir šilumos energijos kiekį, nustato funkcinę priklausomybę tarp sunaudotos šilumos energijos ir informacijos apie atsiskaitymą su šilumos tiekėju, kurią nuskaito priešlaikinio apmokėjimo įrenginyje iš integrosheminės kortelės ir reguliuoja arba sumažina šilumos energijos kiekį iki minimalaus, dar užtikrinančio šildymo sistemos neužšąlantį režimą, priklausomai nuo priešlaikinio apmokėjimo įrenginyje nuskaitytos informacijos apie atsiskaitymą su šilumos tiekėju.@Įrenginį su priešlaikinio apmokėjimo sistema sudaro skaitiklis (1), susidedantis iš debito jutiklių (2),temperatūros jutiklių (3), prijungtų prie procesoriaus (4), kurio išėjime prijungtas indikatorius (5). Prie procesoriaus (4) per valdymo ir suderinimo bloką (6) prijungtas priešlaikinio apmokėjimo įrenginys (7), susidedantis iš procesoriaus-kontrolerio (8), prie kurio prijungti atminties blokas (9) ir laiko matavimo blokas (10), indikatorius (11) ir integroscheminės kortelės nuskaitymo ir įrašymoblokas (12), į kurį įstatoma integroscheminė kortelė (13). Prie valdymo ir suderinimo bloko (6) prijungtas reguliatorius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