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confectionary and aims to diversify the assortment and prepare good-taste shortbread articles. The baked products claimed are prepared of wheat flour of highest quality, fat, yeast, sugar, salt, water and various taste-improving additives.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