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mikrobiologijos, biotechnologijos bei aplinkos apsaugos sritims. Naujas štamas Pseudomonas fluorescens IGN 57, išskirtas iš mazutu užteršto naftos bazės dirvožemio (deponuotas Botanikos instituto Biodestruktorių tyrimo laboratorijoje (LT), kolekcijos numeris IBL: B-57), naftą ir naftos produktus skaidantis mikroorganizmas, išskiriantis į terpę ekstraceliuliarinį emulguojantį junginį ir neantagonistiškas dirvožemio mikroorganizmams.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