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nesteroidiniai ligandai estrogeno receptoriui, kurie turi nuo audinio priklausomą estrogeninį ir priešestrogeninį aktyvumą, jų gavimo būdai ir jų panaudojimas įvairių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