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invention relates to fuel heat devices and can be used for central heating of rooms. A heat generator comprises a frame with a mouth, a funnel with a damper, an air duct, a cover and an air distributor with an air feeding damper is disposed in a centre of a mouth. A burning and a distillation are going at the same time and on the same cavity.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