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 didelės vaisto įkrovos farmacinė kompozicija, kuri turi tabletės formos šerdį, kurioje yra jautrus mažesniam už 3 terpės pH vaistas, toks kaip ddl, ir enterinę dangą, sudarytą iš metakrilorūgšties kopolimero ir minkštiklio. Tabletės gali būti įvairių dydžių ir gali būti vartojamos peroraliniu būdu kaip atskiros tabletės, arba daug tablečių, reikalingų norimai dozei gauti, gali būti sudedama į tirpią kapsulę. Tabletės turi puikų atsparumą suardymui, kai pH yra mažesnis už 3, ir puikias vaisto išskyrimo savybes, kai pH yra didesnis už 4,5. Taip pat aprašytas naujas tokios kompozicijos pagaminimo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