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device (10) for mounting an internal clamp in a pipe (14) which is not man-sized. Said device comprises a mount (16) which can be movably supported in the longitudinal direction (R) of said pipe, on its internal wall (14'), as well as a clamp mounting head (64) which is placed on the mount (16) in such a way that it can move in a radial direction relatively to the longitudinal direction (18') of said mount and engage a part (58) of the internal clamp (12). The inventive device also comprises a pinion (88) which can rotate relatively to the clamp mounting head (64) and engage an other part (12') of the internal clamp (12), said pinion being used to move away the internal clamp (12) as well as driving elements used to displace in a radial outward direction the clamp mounting head (64) in order to mount the internal clamp (12) by means of its displacement, and also used to rotate and turn the pinion (8). The inventive mounting device (10) can used to couple a clamp carriage (11) which can be equipped with an interchangeable clamp magazine (106).</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