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 xml:space="preserve">A control device for liquids in partially filled pipelines and in open canals relates to measuring technique and can be used for measurement of flowing liquid. A device comprises inflow and outflow chambers (1, 2) which are connected to an emergency canal (3) which disposed above inflow- and outflow-level of waste and are connected to a canal with a damper (4) which is disposed below inflow- and outflow-level of waste and to a canal with two dampers (5,6). A discharge sensor is placed between dampers (5, 6) which is connected to a measuring block (8). 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