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construction industry. The object of the invention is to increase stability and leak-proofness of roof coverings. The roof covering consists of sheets (1) with cambers (2, 3), width of which is about 50-1000 mm and the space between them constitutes about 5-100 mm. The sheets (1) can be made of tin-plate, plastic, ceramic, bitumen, slate or epoxy resin. There are holes (5) for fastening the sheets to a wooden roof deck in the covered and non-covered sections of the sheets (1). The cambers (2, 3) may be inclined, parallel to each other and their side (6) and front (7) surfaces are perpendicular to the sheet and inclined. The cambers (2) are removed from a front edge of the sheet in distance of 0-50 mm.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