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Užkoduota saugos plomba su apsauginiu dangčiu visų pirma ir dažniausiai skirtos plombuoti elektros skaitiklius ir bet kokius konteinerius, vagonus, vilkikus, cisternas, pašto krepšius ir lagaminus. Ji sudaryta iš gaubiamosios dalies (1) ir įdedamosios dalies (2), kurios yra plokščios ir tarpusavyje sujungtos laidu (3). Įdedamoji dalis (2) turi apsauginį dangtį (4), korpusą su dviem poromis elastingų atšakų, ilgesniųjų (8) ir trumpesniųjų (9). Išilgai abiejų įdedamosios dalies šonų yra grioveliai (12, 13 ir 14, 15), kurie įdedamosios dalies centre apjungti kanalu (10), o apsauginio dangčio viršuje - anga (6). Pradedant nuo įdedamosios dalies apačios ir per apsauginį dangtį (4) perkišta apsauginė viela (16), kuri tvirtai sujungta su įdedamąja dalimi. Apsauginės vielos laisvas galas (17) skirtas apjuosti objektus, kuriuos norime apsaugoti. Gaubiamoji dalis (1) su ertme (19) ir iškyšomis (20 ir 21) pritaikyta priimti apatinę su atšakomis įdedamosios dalies dalį, kai įdedamoji dalis įterpiama į gaubiamąją dalį. Apsauginis dangtis (4) turi glaudžiai apgulti gaubiamąją dalį (1), tai įgalina apsaugoti plombą nuo vizualiai nematomo pažeidimo po prievartinio atidarymo. Kodas ir raidiniai skaitmeniniai ženklai (25 ir 26) ant plombos gaubiamosios dalies pateikia visą būtiną informaciją apie plombą: eilės numerį, gamintoją, naudotoją ir asmenį, kuris montavo plombą, ir panašiai. Įdedamoji dalis, gaubiamoji dalis ir laidas padaryti iš permatomos medžiagos, kuri leidžia lengvai pamatyti prievartinį bandymą atidaryti plombą arba blogą plombos surinkimą.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