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coded safety seal with a protective cover is first and foremost meant to be used for sealing the electricity meters, containers of any kind, waggons, tugs, cisterns, trucks, mail bags and warehouses. It contains of the masculine part (4) and feminine part (2) that are of a flat shape mutually connected by a thread (10). The masculine part (4) has a protective cover (6), the body with two pairs of elastic spurs, the longer one (14) and the shorter one (16). Along both sides of the masculine part there are grooves (24,26 and 28,30), that are in the centre of the masculine part connected by the opening (18), and on the top of the protection cover by the opening (20). Starting from the bottom of the masculine part and through the protection cover (6) runs a safety wire (32) which is tightly connected with the masculine part. The loose end (50) of the safety wire serves for embracing the objects that we want to seal. The feminine part (2) with a hole (34) and knobs (36 and 38) that are adjusted to receive the lower part of the masculine part with the spurs, after the masculine part has been inserted into the feminine one. The protection cover (6) must properly rest on the feminine part (2) which enables the seal to be safe from violent opening without a visible damage. Code and alphanumerical signs (46 and 48) on the feminine part of the seal offer all the necessary information about the seal number, manufacturer, user, person that has installed the seal etc. Masculine part, feminine part and the thread are made of a transparent material which makes any violent attempt to open the seal and sloppy assembling easily visible.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