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avarinių gelbėjimo priemonių, kuriomis gali būti aprūpinami okeaniniai, jūros, upių laivynai, o taip pat įvairios patalpos, kurios gali būti užtvindytos arba kuriose gali kilti gaisras. Išradimo tikslas - gelbėjimo sistemos eksploatacinių savybių pagerinimas, ekonomiškumo padidinimas ir patalpų bei ekipažo saugumo užtikrinimas. Sistemą sudaro centrinis vamzdynas (1), prie kurio pajungti paskirstomieji vamzdynai (2). Pastarieji sujungti su saugomomis patalpomis (3). Centriniame vamzdyne (1) įmontuoti kompresorius (4), kuris atbulinio vožtuvo (5) ir slėgio relės (6) pagalba sujungtas su resiveriu (7). Elektromagnetinės sklendės (8) pagalba pajungti slėgio relės vožtuvas (9), valdymo pultas (10) ir rezervuaras (11) su suspaustomis nedegiomis dujomis. Paskirstomuosiuose vamzdynuose (2) sumontuoti elektromagnetiniai vožtuvai (12), slėgio relės vožtuvai (13) ir štuceriai (14) elastingų papildomų talpų (15), kurios patalpintos saugomosiose patalpose (3), išhermetinimui. Saugomosiose patalpose (3) yra gaisro jutiklis (15) ir kontakto su vandeniu jutiklis (16). Patalpų apsaugos nuo užtvindymo būdas apima elastinių talpų pripildymą oru tol, kol išsiplėtusio tūriotalpų klotės užpildo visus saugomos patalpos profilius. Patalpų apsaugos nuo gaisro būdas pasižymi tuo, kad dujomis pripildytos elastinės talpos išstumia oksidatorių iš visų patalpos profilių arba, kai esant aukštai temperatūrai, talpa praranda hermetiškumą, ir oksidatorius iš patalpos išstumiamas dujomis.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