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construction industry. The heat insulation is composed of 30 to 60 per sent (by weight) mixture of a Portland cement and an alabaster taken in proportion 1 : (0.25-0.5) and 20 to 30 per sent (by weight) a polyvinyl acetate dispersion and 15 to 25 per sent (by weight) fined reeds and 0.2 to 2 per sent (by weight) special supplementary. The heat insulation may be used for producing fence and heating construction elements at the county.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