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būtent, farmacijos pramonei, ir susijęs su  riebalinių gydomųjų aliejų iš vaistingųjų augalų gamyba. Išradimo tikslas - praplėsti preparato vartojimo indikacijas ir padidinti jo gydomąjį efektyvumą. Aliejinį ekstraktą sudaro komponentai, g:@Propolio aliejus  60,@Medetkų aliejus  40,@Mentolis  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