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sukuriama nauja rūkytos dešros ingredientų kompozicija, kurią sudaro aukščiausios rūšies jautienos mėsa, pirmos rūšies jautienos mėsa, neriebi kiaulienos mėsa, lašiniai, valgomoji druska, nitritinė druska bei papildomai įdėti: maisto priedas  startinė kultūra "Biostart 00741", maisto priedų ir prieskonių mišinys "Superquick Top 00109", česnakų (Allium sativum) esencija 3060, skaldyti juodieji pipirai (Piper nigrum), malti kvepiantieji pipirai (Piper aromaticum) ir muskato (Myristica fragrans) riešutai.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