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new sausage composition, which contains beef of higest quality, first-rate beef, non-fat pork, pork fat, common salt, nitrous salt and other additives such as start culture "Biostart 00741', mixture of flavor "Superquick Top 00109", garlic essence 3060, splitted black pipper, milled odorous pepper and mace.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