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the new sausage-filling composition, which contains  beef of the higest quality, first-rate beef, pork fat, common salt, nitrous salt and additives: mixture of flavor "Superquick Top 00109", garlic, splitted black pepper, red dry vine, common ginger and cardamomum.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