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present invention relates to the new sausage composition, which contains beef of the higest quality, first-rate beef, non-fat pork, pork fat, common salt, nitrius salt and additives, such as start culture "Biostart 00741", mixture of flavours "Rotblok Sprint 00120", garlick, splitted black pepper, milled black pepper, milled odorous pepper and knop of  clove tree.</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