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kalbama apie įtaisą, kuris skirtas fibrokolageno vamzdelių, kurie yra naudojami kaip neovaskuliarizuoti rezervuarai, suformavimui, siekiant palengvinti biologinius faktorius gaminančiųląstelių ir/arba medžiagų implantavimą ligų, tokių kaip diabetas, gydymui. Be to, jei prireiktų, susiformavę neovaskuliarizuoti fibrokolageno vamzdeliai yra tinkami naudoti kaip kaiščiai audinių implantavimui chirurginėse operacijose, susijusiose su kraujagyslėmis, uretra ir pan.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