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yra pateikiami mažos dozės metformino ir gliburido deriniai, skirti panaudoti 2 tipo diabeto pirmosios eilės gydymui. Taip pat yra pateikiami aukščiau minėti deriniai, skirti panaudoti vaistų mažai gavusiems pacientams, kad būtų sumažinamas rezistentiškumas insulinui ir/arba gliukozės kiekio kitimas pavalgius, ir/arba hemoglobino A1C kiekis, ir/arba padidinamas insulino kiekis pavalgius, tokiu būdu gydant diabetą. 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