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protective resonant shields and can be used for  a protection against a noise. Protective resonant shield comprises bearing frames, a slab made from mineral cotton wool and air gap, between mention frames is disposed a plane surface. Horizontal and vertical tapes, which have a different width, are disposed to direction of the noise source.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