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odų apdirbimo pramonei ir skirtas odų minkštinimui. Odų minkštinimo būdas, sumažinantis vidinio ryšio jėgas tarp odos struktūrinių elementų, kai odą šlieja nuo 5 iki 40 laipsnių kampu, o šlyties periodų skaičius yra nuo 2 iki 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