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swimming devices and can be used for taking rest. A folding swimming device comprises at least three floats (1) and frame elements (2) number of which is not more a number of  floats. Frame elements (2) at an upper part a connected by a hinge (3). Elements are spread and a spreading angle is fixed by upper part of frame elements (2), which is placed in sockets (5) of a saddle (4). Bottom ends of frame elements (2) are disposed in floats (1) or hang at it.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