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Tvirtinimo įtaisas įrankiui arba detalei įtvirtinti turi įrankio arba, atitinkamai, detalės laikiklį (1) ir stacionariai išdėstytą tvirtinimo elementą (2). Laikiklis (1) yra numatytas su grioveliais (13), kurie sąveikauja su tiksliam centravimui ir X ir/arba Y kryptimis padėties nustatymui centruojančiais kakleliais (26), išdėstytais ant tvirtinimo elemento (2). Ant tvirtinimo elemento (2) yra išdėstyti sąvaržos pirštai (21), kurie yra reikalingi abiejų elementų (1, 2) abipusiam fiksavimui. Tiksliam centravimui svarbių dalių (10A, 13, 14) apsaugai tvirtinimo elementas (1) yra numatytas su atramos priemone (11), kuri iškyla virš minėtų tikslaus centravimo dalių (10A, 13,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