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pharmaceutical formulation consisting of a calcium salt and of a plant dry exctract and provided in the form of a coated tablet, wehereby the formulation has a core comprised of at least one plant dry extract that is enclosed by at least one coating maded of at least one calcium salt. The plant extracts used for the core can be selected among: Vitex agnus castus (chaste  tree); Belamcanda chinesis (leopard flower); Cimicifuga racemosa (black cohosh); Rifolium pratense L. (red clover); Oenothera biennis hom. (evening primose); Glycine soja (soybean); Serenoa repens (saw palmetto); Urtica dioica (stinging nettle), particularly the roots thereof; Cucurbita pepo (pumpkin), particularly the seeds thereof; Pygeum africanum; as well as suitable mixtures thereof.</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